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WPRA Region IV Meeting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Wednesday, December 13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10:30am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Approx. 12:30pm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New Berlin Recreation Department</w:t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15321 W National Ave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New Berlin, WI 53151</w:t>
      </w:r>
    </w:p>
    <w:p w:rsidR="00000000" w:rsidDel="00000000" w:rsidP="00000000" w:rsidRDefault="00000000" w:rsidRPr="00000000" w14:paraId="00000006">
      <w:pPr>
        <w:ind w:left="1440" w:right="720" w:firstLine="0"/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40" w:right="720" w:firstLine="0"/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10:30am - Tour of New Berlin Recreation Department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Following Conclusion of Tour:  Meeting Called to Order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right" w:leader="none" w:pos="9360"/>
        </w:tabs>
        <w:spacing w:before="96.00000000000001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Welcome/Acknowledge/Host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right" w:leader="none" w:pos="9360"/>
        </w:tabs>
        <w:ind w:left="720" w:hanging="36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9ldms1fgkov9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01f1e"/>
          <w:vertAlign w:val="baseline"/>
          <w:rtl w:val="0"/>
        </w:rPr>
        <w:t xml:space="preserve">Approve Region Minutes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Region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Upcoming Events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2024 Region IV Free Throw Contest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2024 Region IV Tennis League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2024 Region IV Aquatics Challenge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Section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Aquatic  (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Ashley Phillips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Park  (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Zach Navin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Recreation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Erica Wasserman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WPRA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WPRA Membership Survey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Leadership Academy (11/29-12/1) Oshkosh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hanging="36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2024 WPRA Annual Conference &amp; Trade Show (1/30-2/2) La Crosse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6.  Host Report - Katie Roth - New Berlin Recreation Department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7.  Round Tables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Aquatics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Events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Problem Sharing/Solution Seeking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8.  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djourn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Following Meeting:  WPRA Region IV Holiday Party at New Berlin Ale House, 16000 W Cleveland Ave, New Berlin, WI 53151, for free appetizers and beverages (soda/water).  Appetizers to start around 12:45ish.  If interested, bring a “gift” of your Department’s swag to “gift” to another party attendee.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Holiday Party RSVP Link: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https://forms.gle/MfxRVvHH36NUn6WN7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b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right" w:leader="none" w:pos="9360"/>
        </w:tabs>
        <w:ind w:left="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80" w:top="1080" w:left="1440" w:right="117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-316515</wp:posOffset>
          </wp:positionH>
          <wp:positionV relativeFrom="paragraph">
            <wp:posOffset>7033</wp:posOffset>
          </wp:positionV>
          <wp:extent cx="1209821" cy="130126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9821" cy="130126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>
        <w:color w:val="ff0000"/>
      </w:rPr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MfxRVvHH36NUn6WN7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gQRvU2kXxwnJVAsWecgP01A03A==">CgMxLjAyDmguOWxkbXMxZmdrb3Y5OAByITFIMndBZFkzdXBEYVdhaXoxb0Z0aUc0RFEyNEg5SGRUVg==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