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1440" w:right="720" w:firstLine="0"/>
        <w:jc w:val="center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WPRA Region IV Meeting</w:t>
      </w:r>
    </w:p>
    <w:p w:rsidR="00000000" w:rsidDel="00000000" w:rsidP="00000000" w:rsidRDefault="00000000" w:rsidRPr="00000000" w14:paraId="00000002">
      <w:pPr>
        <w:ind w:left="1440" w:right="720" w:firstLine="0"/>
        <w:jc w:val="center"/>
        <w:rPr>
          <w:rFonts w:ascii="Calibri" w:cs="Calibri" w:eastAsia="Calibri" w:hAnsi="Calibri"/>
          <w:b w:val="1"/>
          <w:color w:val="ff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sz w:val="22"/>
          <w:szCs w:val="22"/>
          <w:rtl w:val="0"/>
        </w:rPr>
        <w:t xml:space="preserve">Wednesday, April 19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10:00am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2"/>
          <w:szCs w:val="22"/>
          <w:rtl w:val="0"/>
        </w:rPr>
        <w:t xml:space="preserve">Start Time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Approx. 11:30am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2"/>
          <w:szCs w:val="22"/>
          <w:rtl w:val="0"/>
        </w:rPr>
        <w:t xml:space="preserve">End Time </w:t>
      </w:r>
    </w:p>
    <w:p w:rsidR="00000000" w:rsidDel="00000000" w:rsidP="00000000" w:rsidRDefault="00000000" w:rsidRPr="00000000" w14:paraId="00000003">
      <w:pPr>
        <w:ind w:left="1440" w:right="720" w:firstLine="0"/>
        <w:jc w:val="center"/>
        <w:rPr>
          <w:rFonts w:ascii="Calibri" w:cs="Calibri" w:eastAsia="Calibri" w:hAnsi="Calibri"/>
          <w:b w:val="1"/>
          <w:color w:val="ff0000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rtl w:val="0"/>
        </w:rPr>
        <w:t xml:space="preserve">City of Waukesha Parks, Recreation &amp; Forestry</w:t>
      </w:r>
    </w:p>
    <w:p w:rsidR="00000000" w:rsidDel="00000000" w:rsidP="00000000" w:rsidRDefault="00000000" w:rsidRPr="00000000" w14:paraId="00000004">
      <w:pPr>
        <w:ind w:left="1440" w:right="720" w:firstLine="0"/>
        <w:jc w:val="center"/>
        <w:rPr>
          <w:rFonts w:ascii="Calibri" w:cs="Calibri" w:eastAsia="Calibri" w:hAnsi="Calibri"/>
          <w:b w:val="1"/>
          <w:color w:val="ff0000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rtl w:val="0"/>
        </w:rPr>
        <w:t xml:space="preserve">1900 Aviation Drive</w:t>
      </w:r>
    </w:p>
    <w:p w:rsidR="00000000" w:rsidDel="00000000" w:rsidP="00000000" w:rsidRDefault="00000000" w:rsidRPr="00000000" w14:paraId="00000005">
      <w:pPr>
        <w:ind w:left="1440" w:right="720" w:firstLine="0"/>
        <w:jc w:val="center"/>
        <w:rPr>
          <w:rFonts w:ascii="Calibri" w:cs="Calibri" w:eastAsia="Calibri" w:hAnsi="Calibri"/>
          <w:b w:val="1"/>
          <w:color w:val="ff0000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rtl w:val="0"/>
        </w:rPr>
        <w:t xml:space="preserve">Waukesha, WI 53188</w:t>
      </w:r>
    </w:p>
    <w:p w:rsidR="00000000" w:rsidDel="00000000" w:rsidP="00000000" w:rsidRDefault="00000000" w:rsidRPr="00000000" w14:paraId="00000006">
      <w:pPr>
        <w:ind w:left="1440" w:right="720" w:firstLine="0"/>
        <w:jc w:val="center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u w:val="single"/>
          <w:rtl w:val="0"/>
        </w:rPr>
        <w:t xml:space="preserve">AGENDA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tabs>
          <w:tab w:val="right" w:leader="none" w:pos="9360"/>
        </w:tabs>
        <w:spacing w:before="96.00000000000001" w:lineRule="auto"/>
        <w:ind w:left="720" w:hanging="360"/>
        <w:rPr>
          <w:rFonts w:ascii="Calibri" w:cs="Calibri" w:eastAsia="Calibri" w:hAnsi="Calibri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Welcome/Acknowledge/Host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1"/>
          <w:color w:val="0000ff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color w:val="201f1e"/>
          <w:sz w:val="26"/>
          <w:szCs w:val="26"/>
          <w:highlight w:val="white"/>
          <w:rtl w:val="0"/>
        </w:rPr>
        <w:t xml:space="preserve">1.a.  </w:t>
      </w:r>
      <w:r w:rsidDel="00000000" w:rsidR="00000000" w:rsidRPr="00000000">
        <w:rPr>
          <w:rFonts w:ascii="Calibri" w:cs="Calibri" w:eastAsia="Calibri" w:hAnsi="Calibri"/>
          <w:b w:val="1"/>
          <w:color w:val="201f1e"/>
          <w:sz w:val="26"/>
          <w:szCs w:val="26"/>
          <w:rtl w:val="0"/>
        </w:rPr>
        <w:t xml:space="preserve">Host Report - City of Waukesha Parks, Recreation &amp; Forestry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1"/>
          <w:color w:val="201f1e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tabs>
          <w:tab w:val="right" w:leader="none" w:pos="9360"/>
        </w:tabs>
        <w:ind w:left="720" w:hanging="360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vertAlign w:val="baseline"/>
        </w:rPr>
      </w:pPr>
      <w:bookmarkStart w:colFirst="0" w:colLast="0" w:name="_heading=h.9ldms1fgkov9" w:id="0"/>
      <w:bookmarkEnd w:id="0"/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Approve Region Minutes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right" w:leader="none" w:pos="9360"/>
        </w:tabs>
        <w:ind w:left="720" w:firstLine="0"/>
        <w:rPr>
          <w:rFonts w:ascii="Calibri" w:cs="Calibri" w:eastAsia="Calibri" w:hAnsi="Calibri"/>
          <w:b w:val="1"/>
          <w:color w:val="0000ff"/>
          <w:sz w:val="26"/>
          <w:szCs w:val="26"/>
        </w:rPr>
      </w:pPr>
      <w:bookmarkStart w:colFirst="0" w:colLast="0" w:name="_heading=h.3zho7elttch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Region Financial Report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Region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1"/>
          <w:sz w:val="30"/>
          <w:szCs w:val="30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0"/>
        </w:rPr>
        <w:t xml:space="preserve">Upcoming 2023 Region Meetings &amp; Events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2340" w:right="0" w:hanging="360"/>
        <w:jc w:val="left"/>
        <w:rPr>
          <w:rFonts w:ascii="Calibri" w:cs="Calibri" w:eastAsia="Calibri" w:hAnsi="Calibri"/>
          <w:b w:val="1"/>
          <w:sz w:val="30"/>
          <w:szCs w:val="30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0"/>
        </w:rPr>
        <w:t xml:space="preserve">Region IV Free Throw Contest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2340" w:right="0" w:hanging="360"/>
        <w:jc w:val="left"/>
        <w:rPr>
          <w:rFonts w:ascii="Calibri" w:cs="Calibri" w:eastAsia="Calibri" w:hAnsi="Calibri"/>
          <w:b w:val="1"/>
          <w:sz w:val="30"/>
          <w:szCs w:val="30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0"/>
        </w:rPr>
        <w:t xml:space="preserve">Region IV Tennis League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right" w:leader="none" w:pos="9360"/>
        </w:tabs>
        <w:ind w:left="1440" w:firstLine="0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Reports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Section Reports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180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Aquatic  (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Ashley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180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Park  (Rebecca)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180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Recreation  (Maggie/Dan Z)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234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WPRA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2340" w:right="0" w:hanging="360"/>
        <w:jc w:val="left"/>
        <w:rPr>
          <w:rFonts w:ascii="Calibri" w:cs="Calibri" w:eastAsia="Calibri" w:hAnsi="Calibri"/>
          <w:b w:val="1"/>
          <w:sz w:val="26"/>
          <w:szCs w:val="26"/>
          <w:u w:val="none"/>
        </w:rPr>
      </w:pPr>
      <w:hyperlink r:id="rId8">
        <w:r w:rsidDel="00000000" w:rsidR="00000000" w:rsidRPr="00000000">
          <w:rPr>
            <w:rFonts w:ascii="Calibri" w:cs="Calibri" w:eastAsia="Calibri" w:hAnsi="Calibri"/>
            <w:b w:val="1"/>
            <w:color w:val="1155cc"/>
            <w:sz w:val="26"/>
            <w:szCs w:val="26"/>
            <w:u w:val="single"/>
            <w:rtl w:val="0"/>
          </w:rPr>
          <w:t xml:space="preserve">WPRA Day at the Capitol (Wednesday, March 15)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2340" w:right="0" w:firstLine="0"/>
        <w:jc w:val="left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Open Discussion Forum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1"/>
          <w:sz w:val="26"/>
          <w:szCs w:val="26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Summer Struggles - Struggles and Suggestions for Solutions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Adjourn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right" w:leader="none" w:pos="9360"/>
        </w:tabs>
        <w:ind w:left="720" w:firstLine="0"/>
        <w:rPr>
          <w:rFonts w:ascii="Calibri" w:cs="Calibri" w:eastAsia="Calibri" w:hAnsi="Calibri"/>
          <w:b w:val="1"/>
          <w:sz w:val="20"/>
          <w:szCs w:val="20"/>
          <w:highlight w:val="cy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right" w:leader="none" w:pos="9360"/>
        </w:tabs>
        <w:ind w:left="720" w:firstLine="0"/>
        <w:rPr>
          <w:rFonts w:ascii="Calibri" w:cs="Calibri" w:eastAsia="Calibri" w:hAnsi="Calibri"/>
          <w:b w:val="1"/>
          <w:sz w:val="20"/>
          <w:szCs w:val="20"/>
          <w:highlight w:val="cy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right" w:leader="none" w:pos="9360"/>
        </w:tabs>
        <w:ind w:left="0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Optional Lunch at Peoples Park (337 W Main St., Waukesha, WI 53186) </w:t>
      </w:r>
    </w:p>
    <w:p w:rsidR="00000000" w:rsidDel="00000000" w:rsidP="00000000" w:rsidRDefault="00000000" w:rsidRPr="00000000" w14:paraId="00000024">
      <w:pPr>
        <w:tabs>
          <w:tab w:val="right" w:leader="none" w:pos="9360"/>
        </w:tabs>
        <w:ind w:left="0" w:firstLine="0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Here’s a link to menu:</w:t>
      </w:r>
      <w:hyperlink r:id="rId9">
        <w:r w:rsidDel="00000000" w:rsidR="00000000" w:rsidRPr="00000000">
          <w:rPr>
            <w:rFonts w:ascii="Calibri" w:cs="Calibri" w:eastAsia="Calibri" w:hAnsi="Calibri"/>
            <w:b w:val="1"/>
            <w:color w:val="1155cc"/>
            <w:u w:val="single"/>
            <w:rtl w:val="0"/>
          </w:rPr>
          <w:t xml:space="preserve"> https://www.peoplesparkwaukesha.com/waukesha-dinner-lunch-menu</w:t>
        </w:r>
      </w:hyperlink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.  </w:t>
      </w:r>
    </w:p>
    <w:p w:rsidR="00000000" w:rsidDel="00000000" w:rsidP="00000000" w:rsidRDefault="00000000" w:rsidRPr="00000000" w14:paraId="00000025">
      <w:pPr>
        <w:tabs>
          <w:tab w:val="right" w:leader="none" w:pos="9360"/>
        </w:tabs>
        <w:ind w:left="0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Lunch goers will be responsible to pay for their own meals.  </w:t>
      </w:r>
    </w:p>
    <w:p w:rsidR="00000000" w:rsidDel="00000000" w:rsidP="00000000" w:rsidRDefault="00000000" w:rsidRPr="00000000" w14:paraId="00000026">
      <w:pPr>
        <w:tabs>
          <w:tab w:val="right" w:leader="none" w:pos="9360"/>
        </w:tabs>
        <w:ind w:left="0" w:firstLine="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10" w:type="default"/>
      <w:pgSz w:h="15840" w:w="12240" w:orient="portrait"/>
      <w:pgMar w:bottom="1080" w:top="1080" w:left="1440" w:right="117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-316516</wp:posOffset>
              </wp:positionH>
              <wp:positionV relativeFrom="paragraph">
                <wp:posOffset>7033</wp:posOffset>
              </wp:positionV>
              <wp:extent cx="1209821" cy="1301261"/>
              <wp:wrapNone/>
              <wp:docPr id="8" name=""/>
              <a:graphic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9821" cy="130126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A460D" w:rsidDel="00000000" w:rsidP="00000000" w:rsidRDefault="005A460D" w:rsidRPr="00000000" w14:paraId="32D2B0AD" w14:textId="7D57AF80">
                          <w:r w:rsidDel="00000000" w:rsidR="00000000" w:rsidRPr="00000000">
                            <w:rPr>
                              <w:noProof w:val="1"/>
                            </w:rPr>
                            <w:drawing>
                              <wp:inline distB="0" distT="0" distL="0" distR="0">
                                <wp:extent cx="1025183" cy="1176118"/>
                                <wp:effectExtent b="5080" l="0" r="3810" t="0"/>
                                <wp:docPr id="1" name="Picture 1"/>
                                <wp:cNvGraphicFramePr>
                                  <a:graphicFrameLocks noChangeAspect="1"/>
                                </wp:cNvGraphicFramePr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1" name="WPRA_LOGO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/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28214" cy="117959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-316516</wp:posOffset>
              </wp:positionH>
              <wp:positionV relativeFrom="paragraph">
                <wp:posOffset>7033</wp:posOffset>
              </wp:positionV>
              <wp:extent cx="1209821" cy="1301261"/>
              <wp:effectExtent b="0" l="0" r="0" t="0"/>
              <wp:wrapNone/>
              <wp:docPr id="8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09821" cy="1301261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1"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bullet"/>
      <w:lvlText w:val="■"/>
      <w:lvlJc w:val="left"/>
      <w:pPr>
        <w:ind w:left="234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>
        <w:color w:val="ff0000"/>
      </w:rPr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EE4FC2"/>
    <w:rPr>
      <w:rFonts w:ascii="Times New Roman" w:cs="Times New Roman" w:eastAsia="Times New Roman" w:hAnsi="Times New Roman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B959AE"/>
    <w:pPr>
      <w:ind w:left="720"/>
      <w:contextualSpacing w:val="1"/>
    </w:pPr>
  </w:style>
  <w:style w:type="paragraph" w:styleId="Header">
    <w:name w:val="header"/>
    <w:basedOn w:val="Normal"/>
    <w:link w:val="HeaderChar"/>
    <w:uiPriority w:val="99"/>
    <w:unhideWhenUsed w:val="1"/>
    <w:rsid w:val="00EC683A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C683A"/>
  </w:style>
  <w:style w:type="paragraph" w:styleId="Footer">
    <w:name w:val="footer"/>
    <w:basedOn w:val="Normal"/>
    <w:link w:val="FooterChar"/>
    <w:uiPriority w:val="99"/>
    <w:unhideWhenUsed w:val="1"/>
    <w:rsid w:val="00EC683A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C683A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820930"/>
    <w:rPr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820930"/>
    <w:rPr>
      <w:rFonts w:ascii="Times New Roman" w:cs="Times New Roman" w:hAnsi="Times New Roman"/>
      <w:sz w:val="18"/>
      <w:szCs w:val="18"/>
    </w:rPr>
  </w:style>
  <w:style w:type="paragraph" w:styleId="Default" w:customStyle="1">
    <w:name w:val="Default"/>
    <w:rsid w:val="00DC7AEE"/>
    <w:pPr>
      <w:autoSpaceDE w:val="0"/>
      <w:autoSpaceDN w:val="0"/>
      <w:adjustRightInd w:val="0"/>
    </w:pPr>
    <w:rPr>
      <w:rFonts w:ascii="Helvetica" w:cs="Helvetica" w:hAnsi="Helvetica"/>
      <w:color w:val="000000"/>
    </w:rPr>
  </w:style>
  <w:style w:type="character" w:styleId="Hyperlink">
    <w:name w:val="Hyperlink"/>
    <w:basedOn w:val="DefaultParagraphFont"/>
    <w:uiPriority w:val="99"/>
    <w:unhideWhenUsed w:val="1"/>
    <w:rsid w:val="004953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953D3"/>
    <w:rPr>
      <w:color w:val="605e5c"/>
      <w:shd w:color="auto" w:fill="e1dfdd" w:val="clear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DD20DD"/>
    <w:rPr>
      <w:color w:val="954f72" w:themeColor="followedHyperlink"/>
      <w:u w:val="single"/>
    </w:rPr>
  </w:style>
  <w:style w:type="paragraph" w:styleId="xmsonormal" w:customStyle="1">
    <w:name w:val="x_msonormal"/>
    <w:basedOn w:val="Normal"/>
    <w:rsid w:val="008260F9"/>
    <w:pPr>
      <w:spacing w:after="100" w:afterAutospacing="1" w:before="100" w:beforeAutospacing="1"/>
    </w:pPr>
  </w:style>
  <w:style w:type="paragraph" w:styleId="xxmsonormal" w:customStyle="1">
    <w:name w:val="x_xmsonormal"/>
    <w:basedOn w:val="Normal"/>
    <w:rsid w:val="008260F9"/>
    <w:pPr>
      <w:spacing w:after="100" w:afterAutospacing="1" w:before="100" w:beforeAutospacing="1"/>
    </w:pPr>
  </w:style>
  <w:style w:type="character" w:styleId="Emphasis">
    <w:name w:val="Emphasis"/>
    <w:basedOn w:val="DefaultParagraphFont"/>
    <w:uiPriority w:val="20"/>
    <w:qFormat w:val="1"/>
    <w:rsid w:val="00F67B06"/>
    <w:rPr>
      <w:i w:val="1"/>
      <w:i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10" Type="http://schemas.openxmlformats.org/officeDocument/2006/relationships/header" Target="header1.xml"/><Relationship Id="rId9" Type="http://schemas.openxmlformats.org/officeDocument/2006/relationships/hyperlink" Target="https://www.peoplesparkwaukesha.com/waukesha-dinner-lunch-menu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yperlink" Target="https://wpra.memberclicks.net/wpra-capitol-day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2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QQmtiwXS//1V+4dU8Yzsg8vnYYg==">AMUW2mURuVR3stHrLU5EUCmekoFaaiOR8zazWgczfoHBskhXSZPZsoWlzRKjkcJU8rF4xx1YI7GzsGCyVhG60q0KQOS5bjOB54Znb0kdXAtzCYF6perMsrj2sZ9kyiVFV+ag6sOc84gf2pTLmiUOt1aIpXMnY+kusw==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2021-10-07T19:05:00Z</dcterms:created>
  <dc:creator>Jessica Trippler</dc:creator>
</cp:coreProperties>
</file>